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80D6" w14:textId="16D56510" w:rsidR="00831721" w:rsidRDefault="00B42707" w:rsidP="00676C1C">
      <w:pPr>
        <w:spacing w:before="120" w:after="0"/>
        <w:jc w:val="right"/>
      </w:pPr>
      <w:r>
        <w:rPr>
          <w:noProof/>
          <w:lang w:eastAsia="sv-SE"/>
        </w:rPr>
        <w:drawing>
          <wp:inline distT="0" distB="0" distL="0" distR="0" wp14:anchorId="1392CE7D" wp14:editId="77C1A366">
            <wp:extent cx="1076061" cy="721454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62" cy="74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721" w:rsidRPr="0041428F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94A6718" wp14:editId="7661D1C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ihandsfigur: Figur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ihandsfigur: Figur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ihandsfigur: Figur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ihandsfigur: Figur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B6B89" id="Grafik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">
                <v:shape id="Frihandsfigur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andsfigur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andsfigur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andsfigur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sidhuvudslayout"/>
      </w:tblPr>
      <w:tblGrid>
        <w:gridCol w:w="10466"/>
      </w:tblGrid>
      <w:tr w:rsidR="00A66B18" w:rsidRPr="0041428F" w14:paraId="51B871A9" w14:textId="77777777" w:rsidTr="005E7DE0">
        <w:trPr>
          <w:trHeight w:val="270"/>
          <w:jc w:val="center"/>
        </w:trPr>
        <w:tc>
          <w:tcPr>
            <w:tcW w:w="10466" w:type="dxa"/>
          </w:tcPr>
          <w:p w14:paraId="443F76AC" w14:textId="77777777" w:rsidR="00A66B18" w:rsidRPr="0041428F" w:rsidRDefault="00A66B18" w:rsidP="00A66B18">
            <w:pPr>
              <w:pStyle w:val="Kontaktinformation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v-SE"/>
              </w:rPr>
              <mc:AlternateContent>
                <mc:Choice Requires="wps">
                  <w:drawing>
                    <wp:inline distT="0" distB="0" distL="0" distR="0" wp14:anchorId="21BA3CED" wp14:editId="00C02465">
                      <wp:extent cx="3030071" cy="407670"/>
                      <wp:effectExtent l="19050" t="19050" r="18415" b="26035"/>
                      <wp:docPr id="18" name="Figu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</a:extLst>
                            </wps:spPr>
                            <wps:txbx>
                              <w:txbxContent>
                                <w:p w14:paraId="490236F4" w14:textId="58E77A77" w:rsidR="009C1E1B" w:rsidRDefault="009C1E1B" w:rsidP="00AA089B">
                                  <w:pPr>
                                    <w:pStyle w:val="Logotyp"/>
                                    <w:rPr>
                                      <w:lang w:bidi="sv-SE"/>
                                    </w:rPr>
                                  </w:pPr>
                                  <w:r>
                                    <w:rPr>
                                      <w:lang w:bidi="sv-SE"/>
                                    </w:rPr>
                                    <w:t>Kom ig</w:t>
                                  </w:r>
                                  <w:r>
                                    <w:rPr>
                                      <w:lang w:bidi="sv-SE"/>
                                    </w:rPr>
                                    <w:t>å</w:t>
                                  </w:r>
                                  <w:r>
                                    <w:rPr>
                                      <w:lang w:bidi="sv-SE"/>
                                    </w:rPr>
                                    <w:t>ng med</w:t>
                                  </w:r>
                                </w:p>
                                <w:p w14:paraId="1149ED0F" w14:textId="28406227" w:rsidR="00A66B18" w:rsidRPr="00AA089B" w:rsidRDefault="00364E5A" w:rsidP="00AA089B">
                                  <w:pPr>
                                    <w:pStyle w:val="Logotyp"/>
                                  </w:pPr>
                                  <w:r>
                                    <w:rPr>
                                      <w:lang w:bidi="sv-SE"/>
                                    </w:rPr>
                                    <w:t>Elbilsladdning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A3CED" id="Figur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490236F4" w14:textId="58E77A77" w:rsidR="009C1E1B" w:rsidRDefault="009C1E1B" w:rsidP="00AA089B">
                            <w:pPr>
                              <w:pStyle w:val="Logotyp"/>
                              <w:rPr>
                                <w:lang w:bidi="sv-SE"/>
                              </w:rPr>
                            </w:pPr>
                            <w:r>
                              <w:rPr>
                                <w:lang w:bidi="sv-SE"/>
                              </w:rPr>
                              <w:t>Kom ig</w:t>
                            </w:r>
                            <w:r>
                              <w:rPr>
                                <w:lang w:bidi="sv-SE"/>
                              </w:rPr>
                              <w:t>å</w:t>
                            </w:r>
                            <w:r>
                              <w:rPr>
                                <w:lang w:bidi="sv-SE"/>
                              </w:rPr>
                              <w:t>ng med</w:t>
                            </w:r>
                          </w:p>
                          <w:p w14:paraId="1149ED0F" w14:textId="28406227" w:rsidR="00A66B18" w:rsidRPr="00AA089B" w:rsidRDefault="00364E5A" w:rsidP="00AA089B">
                            <w:pPr>
                              <w:pStyle w:val="Logotyp"/>
                            </w:pPr>
                            <w:r>
                              <w:rPr>
                                <w:lang w:bidi="sv-SE"/>
                              </w:rPr>
                              <w:t>Elbilsladdning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1E6F453" w14:textId="77777777" w:rsidTr="005E7DE0">
        <w:trPr>
          <w:trHeight w:val="2691"/>
          <w:jc w:val="center"/>
        </w:trPr>
        <w:tc>
          <w:tcPr>
            <w:tcW w:w="10466" w:type="dxa"/>
            <w:vAlign w:val="bottom"/>
          </w:tcPr>
          <w:p w14:paraId="1E7E0208" w14:textId="77777777" w:rsidR="00676C1C" w:rsidRDefault="00676C1C" w:rsidP="00A66B18">
            <w:pPr>
              <w:pStyle w:val="Kontaktinformation"/>
              <w:rPr>
                <w:noProof/>
              </w:rPr>
            </w:pPr>
          </w:p>
          <w:p w14:paraId="668098F4" w14:textId="067239AD" w:rsidR="003E24DF" w:rsidRPr="00A66B18" w:rsidRDefault="003E24DF" w:rsidP="00676C1C">
            <w:pPr>
              <w:pStyle w:val="Kontaktinformation"/>
              <w:jc w:val="right"/>
            </w:pPr>
          </w:p>
          <w:p w14:paraId="6E78A819" w14:textId="2865D1B0" w:rsidR="003E24DF" w:rsidRPr="0041428F" w:rsidRDefault="00676C1C" w:rsidP="00A66B18">
            <w:pPr>
              <w:pStyle w:val="Kontaktinformation"/>
            </w:pPr>
            <w:r>
              <w:rPr>
                <w:noProof/>
                <w:lang w:eastAsia="sv-SE"/>
              </w:rPr>
              <w:drawing>
                <wp:inline distT="0" distB="0" distL="0" distR="0" wp14:anchorId="652A1FE2" wp14:editId="1C15FDDE">
                  <wp:extent cx="1442906" cy="1442906"/>
                  <wp:effectExtent l="0" t="0" r="508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90" cy="14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5B0A8" w14:textId="77D86358" w:rsidR="003E24DF" w:rsidRPr="0041428F" w:rsidRDefault="003E24DF" w:rsidP="00A66B18">
            <w:pPr>
              <w:pStyle w:val="Kontaktinformation"/>
              <w:rPr>
                <w:color w:val="000000" w:themeColor="text1"/>
              </w:rPr>
            </w:pPr>
          </w:p>
        </w:tc>
      </w:tr>
    </w:tbl>
    <w:p w14:paraId="6063DACC" w14:textId="7AD5A657" w:rsidR="005E7DE0" w:rsidRDefault="005E7DE0" w:rsidP="005E7DE0">
      <w:pPr>
        <w:pStyle w:val="Rubrik2"/>
        <w:spacing w:before="0"/>
        <w:rPr>
          <w:rFonts w:ascii="Arial" w:eastAsia="Times New Roman" w:hAnsi="Arial" w:cs="Arial"/>
          <w:color w:val="333333"/>
          <w:kern w:val="0"/>
        </w:rPr>
      </w:pPr>
      <w:r>
        <w:rPr>
          <w:rFonts w:ascii="Arial" w:hAnsi="Arial" w:cs="Arial"/>
          <w:b/>
          <w:bCs/>
          <w:color w:val="333333"/>
        </w:rPr>
        <w:t xml:space="preserve">Ladda ner </w:t>
      </w:r>
      <w:proofErr w:type="spellStart"/>
      <w:r>
        <w:rPr>
          <w:rFonts w:ascii="Arial" w:hAnsi="Arial" w:cs="Arial"/>
          <w:b/>
          <w:bCs/>
          <w:color w:val="333333"/>
        </w:rPr>
        <w:t>appen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r w:rsidR="00676C1C">
        <w:rPr>
          <w:rFonts w:ascii="Arial" w:hAnsi="Arial" w:cs="Arial"/>
          <w:b/>
          <w:bCs/>
          <w:color w:val="333333"/>
        </w:rPr>
        <w:t xml:space="preserve">eller scanna </w:t>
      </w:r>
      <w:proofErr w:type="spellStart"/>
      <w:r w:rsidR="00676C1C">
        <w:rPr>
          <w:rFonts w:ascii="Arial" w:hAnsi="Arial" w:cs="Arial"/>
          <w:b/>
          <w:bCs/>
          <w:color w:val="333333"/>
        </w:rPr>
        <w:t>qr</w:t>
      </w:r>
      <w:proofErr w:type="spellEnd"/>
      <w:r w:rsidR="00676C1C">
        <w:rPr>
          <w:rFonts w:ascii="Arial" w:hAnsi="Arial" w:cs="Arial"/>
          <w:b/>
          <w:bCs/>
          <w:color w:val="333333"/>
        </w:rPr>
        <w:t xml:space="preserve"> koden.</w:t>
      </w:r>
    </w:p>
    <w:p w14:paraId="57C037E5" w14:textId="77777777" w:rsidR="00676C1C" w:rsidRDefault="00676C1C" w:rsidP="005E7DE0">
      <w:pPr>
        <w:pStyle w:val="Rubrik3"/>
        <w:spacing w:before="0" w:after="600"/>
        <w:rPr>
          <w:rFonts w:ascii="Arial" w:hAnsi="Arial" w:cs="Arial"/>
          <w:b/>
          <w:bCs/>
          <w:color w:val="333333"/>
        </w:rPr>
      </w:pPr>
    </w:p>
    <w:p w14:paraId="71CDBBEB" w14:textId="715B545C" w:rsidR="005E7DE0" w:rsidRDefault="005E7DE0" w:rsidP="005E7DE0">
      <w:pPr>
        <w:pStyle w:val="Rubrik3"/>
        <w:spacing w:before="0" w:after="60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1. Ladda ner </w:t>
      </w:r>
      <w:proofErr w:type="spellStart"/>
      <w:r>
        <w:rPr>
          <w:rFonts w:ascii="Arial" w:hAnsi="Arial" w:cs="Arial"/>
          <w:b/>
          <w:bCs/>
          <w:color w:val="333333"/>
        </w:rPr>
        <w:t>appen</w:t>
      </w:r>
      <w:proofErr w:type="spellEnd"/>
      <w:r>
        <w:rPr>
          <w:rFonts w:ascii="Arial" w:hAnsi="Arial" w:cs="Arial"/>
          <w:b/>
          <w:bCs/>
          <w:color w:val="333333"/>
        </w:rPr>
        <w:t xml:space="preserve"> ”</w:t>
      </w:r>
      <w:proofErr w:type="spellStart"/>
      <w:r>
        <w:rPr>
          <w:rFonts w:ascii="Arial" w:hAnsi="Arial" w:cs="Arial"/>
          <w:b/>
          <w:bCs/>
          <w:color w:val="333333"/>
        </w:rPr>
        <w:t>Easee</w:t>
      </w:r>
      <w:proofErr w:type="spellEnd"/>
      <w:r>
        <w:rPr>
          <w:rFonts w:ascii="Arial" w:hAnsi="Arial" w:cs="Arial"/>
          <w:b/>
          <w:bCs/>
          <w:color w:val="333333"/>
        </w:rPr>
        <w:t>”</w:t>
      </w:r>
    </w:p>
    <w:p w14:paraId="7CAF1137" w14:textId="77777777" w:rsidR="005E7DE0" w:rsidRDefault="005E7DE0" w:rsidP="005E7DE0">
      <w:pPr>
        <w:pStyle w:val="Normalwebb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Appen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finns för både Android och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iOS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Ladda ner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appen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direkt från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App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Store eller Google Play.</w:t>
      </w:r>
    </w:p>
    <w:p w14:paraId="63346C15" w14:textId="77777777" w:rsidR="005E7DE0" w:rsidRDefault="005E7DE0" w:rsidP="005E7DE0">
      <w:pPr>
        <w:pStyle w:val="Rubrik3"/>
        <w:spacing w:before="0" w:after="6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2. Skapa ett konto</w:t>
      </w:r>
    </w:p>
    <w:p w14:paraId="6D233A44" w14:textId="77777777" w:rsidR="005E7DE0" w:rsidRPr="00676C1C" w:rsidRDefault="005E7DE0" w:rsidP="005E7DE0">
      <w:pPr>
        <w:pStyle w:val="Normalwebb"/>
        <w:rPr>
          <w:rFonts w:ascii="Arial" w:hAnsi="Arial" w:cs="Arial"/>
          <w:color w:val="333333"/>
        </w:rPr>
      </w:pPr>
      <w:r w:rsidRPr="00676C1C">
        <w:rPr>
          <w:rFonts w:ascii="Arial" w:hAnsi="Arial" w:cs="Arial"/>
          <w:color w:val="333333"/>
        </w:rPr>
        <w:t>Börja med att fylla i dina personuppgifter. Du kommer att få ett SMS för att aktivera ditt konto. Aktivera det, och du är redo att logga in!</w:t>
      </w:r>
    </w:p>
    <w:p w14:paraId="1F7DCBFD" w14:textId="7B7AFEAE" w:rsidR="00364E5A" w:rsidRDefault="00364E5A" w:rsidP="00364E5A">
      <w:pPr>
        <w:rPr>
          <w:rFonts w:ascii="Arial" w:hAnsi="Arial" w:cs="Arial"/>
        </w:rPr>
      </w:pPr>
      <w:r w:rsidRPr="00676C1C">
        <w:rPr>
          <w:rFonts w:ascii="Arial" w:hAnsi="Arial" w:cs="Arial"/>
        </w:rPr>
        <w:t xml:space="preserve">Väl inne i </w:t>
      </w:r>
      <w:proofErr w:type="spellStart"/>
      <w:r w:rsidRPr="00676C1C">
        <w:rPr>
          <w:rFonts w:ascii="Arial" w:hAnsi="Arial" w:cs="Arial"/>
        </w:rPr>
        <w:t>appen</w:t>
      </w:r>
      <w:proofErr w:type="spellEnd"/>
      <w:r w:rsidRPr="00676C1C">
        <w:rPr>
          <w:rFonts w:ascii="Arial" w:hAnsi="Arial" w:cs="Arial"/>
        </w:rPr>
        <w:t xml:space="preserve"> finns en flik ”</w:t>
      </w:r>
      <w:proofErr w:type="spellStart"/>
      <w:r w:rsidRPr="00676C1C">
        <w:rPr>
          <w:rFonts w:ascii="Arial" w:hAnsi="Arial" w:cs="Arial"/>
        </w:rPr>
        <w:t>Easee</w:t>
      </w:r>
      <w:proofErr w:type="spellEnd"/>
      <w:r w:rsidRPr="00676C1C">
        <w:rPr>
          <w:rFonts w:ascii="Arial" w:hAnsi="Arial" w:cs="Arial"/>
        </w:rPr>
        <w:t xml:space="preserve"> Keys” här lägger du in din RFID bricka du mottagit</w:t>
      </w:r>
      <w:r w:rsidR="005E7DE0" w:rsidRPr="00676C1C">
        <w:rPr>
          <w:rFonts w:ascii="Arial" w:hAnsi="Arial" w:cs="Arial"/>
        </w:rPr>
        <w:t>.</w:t>
      </w:r>
      <w:r w:rsidRPr="00676C1C">
        <w:rPr>
          <w:rFonts w:ascii="Arial" w:hAnsi="Arial" w:cs="Arial"/>
        </w:rPr>
        <w:t xml:space="preserve"> </w:t>
      </w:r>
      <w:r w:rsidR="005E7DE0" w:rsidRPr="00676C1C">
        <w:rPr>
          <w:rFonts w:ascii="Arial" w:hAnsi="Arial" w:cs="Arial"/>
        </w:rPr>
        <w:t>D</w:t>
      </w:r>
      <w:r w:rsidRPr="00676C1C">
        <w:rPr>
          <w:rFonts w:ascii="Arial" w:hAnsi="Arial" w:cs="Arial"/>
        </w:rPr>
        <w:t xml:space="preserve">etta blir din nyckel för att starta och stoppa laddning, det går även att starta laddning direkt i </w:t>
      </w:r>
      <w:proofErr w:type="spellStart"/>
      <w:r w:rsidRPr="00676C1C">
        <w:rPr>
          <w:rFonts w:ascii="Arial" w:hAnsi="Arial" w:cs="Arial"/>
        </w:rPr>
        <w:t>appen</w:t>
      </w:r>
      <w:proofErr w:type="spellEnd"/>
      <w:r w:rsidR="005E7DE0" w:rsidRPr="00676C1C">
        <w:rPr>
          <w:rFonts w:ascii="Arial" w:hAnsi="Arial" w:cs="Arial"/>
        </w:rPr>
        <w:t xml:space="preserve"> utan bricka.</w:t>
      </w:r>
    </w:p>
    <w:p w14:paraId="38895332" w14:textId="2536E769" w:rsidR="00595871" w:rsidRPr="00676C1C" w:rsidRDefault="00595871" w:rsidP="00364E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 </w:t>
      </w:r>
      <w:proofErr w:type="spellStart"/>
      <w:r>
        <w:rPr>
          <w:rFonts w:ascii="Arial" w:hAnsi="Arial" w:cs="Arial"/>
        </w:rPr>
        <w:t>Laddbox</w:t>
      </w:r>
      <w:proofErr w:type="spellEnd"/>
      <w:r>
        <w:rPr>
          <w:rFonts w:ascii="Arial" w:hAnsi="Arial" w:cs="Arial"/>
        </w:rPr>
        <w:t xml:space="preserve"> är redan konfigurerad av installatören.</w:t>
      </w:r>
    </w:p>
    <w:p w14:paraId="69620982" w14:textId="2130FEA6" w:rsidR="00364E5A" w:rsidRPr="00676C1C" w:rsidRDefault="00364E5A" w:rsidP="00364E5A">
      <w:pPr>
        <w:rPr>
          <w:rFonts w:ascii="Arial" w:hAnsi="Arial" w:cs="Arial"/>
        </w:rPr>
      </w:pPr>
      <w:r w:rsidRPr="00676C1C">
        <w:rPr>
          <w:rFonts w:ascii="Arial" w:hAnsi="Arial" w:cs="Arial"/>
        </w:rPr>
        <w:t xml:space="preserve">För att kunna stoppa laddning behöver bilen FÖRST vara upplåst, annars </w:t>
      </w:r>
      <w:r w:rsidR="002911B7" w:rsidRPr="00676C1C">
        <w:rPr>
          <w:rFonts w:ascii="Arial" w:hAnsi="Arial" w:cs="Arial"/>
        </w:rPr>
        <w:t xml:space="preserve">går ej </w:t>
      </w:r>
      <w:proofErr w:type="spellStart"/>
      <w:r w:rsidR="002911B7" w:rsidRPr="00676C1C">
        <w:rPr>
          <w:rFonts w:ascii="Arial" w:hAnsi="Arial" w:cs="Arial"/>
        </w:rPr>
        <w:t>laddkabel</w:t>
      </w:r>
      <w:proofErr w:type="spellEnd"/>
      <w:r w:rsidR="002911B7" w:rsidRPr="00676C1C">
        <w:rPr>
          <w:rFonts w:ascii="Arial" w:hAnsi="Arial" w:cs="Arial"/>
        </w:rPr>
        <w:t xml:space="preserve"> att rycka ut ifrån fordonet.</w:t>
      </w:r>
    </w:p>
    <w:p w14:paraId="3A2FF050" w14:textId="538FD942" w:rsidR="00364E5A" w:rsidRPr="00676C1C" w:rsidRDefault="00364E5A" w:rsidP="00364E5A">
      <w:pPr>
        <w:rPr>
          <w:rFonts w:ascii="Arial" w:hAnsi="Arial" w:cs="Arial"/>
        </w:rPr>
      </w:pPr>
      <w:r w:rsidRPr="00676C1C">
        <w:rPr>
          <w:rFonts w:ascii="Arial" w:hAnsi="Arial" w:cs="Arial"/>
        </w:rPr>
        <w:t xml:space="preserve">Ni har möjlighet att låsa </w:t>
      </w:r>
      <w:proofErr w:type="spellStart"/>
      <w:r w:rsidRPr="00676C1C">
        <w:rPr>
          <w:rFonts w:ascii="Arial" w:hAnsi="Arial" w:cs="Arial"/>
        </w:rPr>
        <w:t>laddkabeln</w:t>
      </w:r>
      <w:proofErr w:type="spellEnd"/>
      <w:r w:rsidRPr="00676C1C">
        <w:rPr>
          <w:rFonts w:ascii="Arial" w:hAnsi="Arial" w:cs="Arial"/>
        </w:rPr>
        <w:t xml:space="preserve"> permanent i boxen via </w:t>
      </w:r>
      <w:proofErr w:type="spellStart"/>
      <w:r w:rsidRPr="00676C1C">
        <w:rPr>
          <w:rFonts w:ascii="Arial" w:hAnsi="Arial" w:cs="Arial"/>
        </w:rPr>
        <w:t>appen</w:t>
      </w:r>
      <w:proofErr w:type="spellEnd"/>
      <w:r w:rsidR="002911B7" w:rsidRPr="00676C1C">
        <w:rPr>
          <w:rFonts w:ascii="Arial" w:hAnsi="Arial" w:cs="Arial"/>
        </w:rPr>
        <w:t xml:space="preserve"> samt andra ytterligare funktioner.</w:t>
      </w:r>
    </w:p>
    <w:p w14:paraId="61FB1A8B" w14:textId="77777777" w:rsidR="00676C1C" w:rsidRDefault="00000000" w:rsidP="00676C1C">
      <w:pPr>
        <w:pStyle w:val="Avslutande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9374424"/>
          <w:placeholder>
            <w:docPart w:val="2C66821F46174E03AA84B4B8006B16A1"/>
          </w:placeholder>
          <w:temporary/>
          <w:showingPlcHdr/>
        </w:sdtPr>
        <w:sdtContent>
          <w:r w:rsidR="00E4786A" w:rsidRPr="00676C1C">
            <w:rPr>
              <w:rFonts w:ascii="Arial" w:hAnsi="Arial" w:cs="Arial"/>
              <w:lang w:bidi="sv-SE"/>
            </w:rPr>
            <w:t>Med vänlig hälsning</w:t>
          </w:r>
        </w:sdtContent>
      </w:sdt>
      <w:r w:rsidR="00676C1C">
        <w:rPr>
          <w:rFonts w:ascii="Arial" w:hAnsi="Arial" w:cs="Arial"/>
        </w:rPr>
        <w:t xml:space="preserve"> </w:t>
      </w:r>
    </w:p>
    <w:p w14:paraId="0F1C462F" w14:textId="5B5232FD" w:rsidR="00364E5A" w:rsidRPr="00676C1C" w:rsidRDefault="002911B7" w:rsidP="00676C1C">
      <w:pPr>
        <w:pStyle w:val="Avslutandetext"/>
        <w:rPr>
          <w:rFonts w:ascii="Arial" w:hAnsi="Arial" w:cs="Arial"/>
        </w:rPr>
      </w:pPr>
      <w:r w:rsidRPr="00676C1C">
        <w:rPr>
          <w:rFonts w:ascii="Arial" w:hAnsi="Arial" w:cs="Arial"/>
          <w:color w:val="000000" w:themeColor="text1"/>
        </w:rPr>
        <w:lastRenderedPageBreak/>
        <w:t>Styrelsen</w:t>
      </w:r>
    </w:p>
    <w:p w14:paraId="0BB6CBB3" w14:textId="423C0D71" w:rsidR="002911B7" w:rsidRDefault="002911B7" w:rsidP="00A6783B">
      <w:pPr>
        <w:pStyle w:val="Signatur"/>
        <w:rPr>
          <w:color w:val="000000" w:themeColor="text1"/>
        </w:rPr>
      </w:pPr>
    </w:p>
    <w:p w14:paraId="14DC6D36" w14:textId="67567D31" w:rsidR="0024416E" w:rsidRDefault="0024416E" w:rsidP="00A6783B">
      <w:pPr>
        <w:pStyle w:val="Signatur"/>
        <w:rPr>
          <w:color w:val="000000" w:themeColor="text1"/>
        </w:rPr>
      </w:pPr>
    </w:p>
    <w:p w14:paraId="7C0DB310" w14:textId="349B6D17" w:rsidR="0024416E" w:rsidRDefault="0024416E" w:rsidP="00A6783B">
      <w:pPr>
        <w:pStyle w:val="Signatur"/>
        <w:rPr>
          <w:color w:val="000000" w:themeColor="text1"/>
        </w:rPr>
      </w:pPr>
    </w:p>
    <w:p w14:paraId="49B4E3FF" w14:textId="3B9B82E8" w:rsidR="0024416E" w:rsidRDefault="0024416E" w:rsidP="00A6783B">
      <w:pPr>
        <w:pStyle w:val="Signatur"/>
        <w:rPr>
          <w:color w:val="000000" w:themeColor="text1"/>
        </w:rPr>
      </w:pPr>
    </w:p>
    <w:p w14:paraId="57F9CCE1" w14:textId="2535C256" w:rsidR="0024416E" w:rsidRDefault="0024416E" w:rsidP="00A6783B">
      <w:pPr>
        <w:pStyle w:val="Signatur"/>
        <w:rPr>
          <w:color w:val="000000" w:themeColor="text1"/>
        </w:rPr>
      </w:pPr>
    </w:p>
    <w:p w14:paraId="1A6D149E" w14:textId="601EA629" w:rsidR="0024416E" w:rsidRPr="0041428F" w:rsidRDefault="0024416E" w:rsidP="00A6783B">
      <w:pPr>
        <w:pStyle w:val="Signatur"/>
        <w:rPr>
          <w:color w:val="000000" w:themeColor="text1"/>
        </w:rPr>
      </w:pPr>
      <w:r w:rsidRPr="0024416E">
        <w:rPr>
          <w:rFonts w:ascii="Arial" w:hAnsi="Arial" w:cs="Arial"/>
          <w:noProof/>
          <w:sz w:val="15"/>
          <w:szCs w:val="15"/>
          <w:lang w:eastAsia="sv-SE"/>
        </w:rPr>
        <w:drawing>
          <wp:inline distT="0" distB="0" distL="0" distR="0" wp14:anchorId="01E63461" wp14:editId="7774232F">
            <wp:extent cx="5585944" cy="4930567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49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16E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49FD" w14:textId="77777777" w:rsidR="00B709B0" w:rsidRDefault="00B709B0" w:rsidP="00A66B18">
      <w:pPr>
        <w:spacing w:before="0" w:after="0"/>
      </w:pPr>
      <w:r>
        <w:separator/>
      </w:r>
    </w:p>
  </w:endnote>
  <w:endnote w:type="continuationSeparator" w:id="0">
    <w:p w14:paraId="24A88C9D" w14:textId="77777777" w:rsidR="00B709B0" w:rsidRDefault="00B709B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B2B" w14:textId="77777777" w:rsidR="00B709B0" w:rsidRDefault="00B709B0" w:rsidP="00A66B18">
      <w:pPr>
        <w:spacing w:before="0" w:after="0"/>
      </w:pPr>
      <w:r>
        <w:separator/>
      </w:r>
    </w:p>
  </w:footnote>
  <w:footnote w:type="continuationSeparator" w:id="0">
    <w:p w14:paraId="11E0DABA" w14:textId="77777777" w:rsidR="00B709B0" w:rsidRDefault="00B709B0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A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24416E"/>
    <w:rsid w:val="002911B7"/>
    <w:rsid w:val="00352B81"/>
    <w:rsid w:val="00364E5A"/>
    <w:rsid w:val="0037358B"/>
    <w:rsid w:val="00394757"/>
    <w:rsid w:val="003A0150"/>
    <w:rsid w:val="003E24DF"/>
    <w:rsid w:val="0041428F"/>
    <w:rsid w:val="004A2B0D"/>
    <w:rsid w:val="004E508E"/>
    <w:rsid w:val="00595871"/>
    <w:rsid w:val="005C2210"/>
    <w:rsid w:val="005E7DE0"/>
    <w:rsid w:val="00615018"/>
    <w:rsid w:val="0062123A"/>
    <w:rsid w:val="00646E75"/>
    <w:rsid w:val="00676C1C"/>
    <w:rsid w:val="006F6F10"/>
    <w:rsid w:val="00783E79"/>
    <w:rsid w:val="00793720"/>
    <w:rsid w:val="007B5AE8"/>
    <w:rsid w:val="007F5192"/>
    <w:rsid w:val="00831721"/>
    <w:rsid w:val="00862A06"/>
    <w:rsid w:val="008F2EC7"/>
    <w:rsid w:val="009B1A90"/>
    <w:rsid w:val="009C1E1B"/>
    <w:rsid w:val="00A26FE7"/>
    <w:rsid w:val="00A66B18"/>
    <w:rsid w:val="00A6783B"/>
    <w:rsid w:val="00A96CF8"/>
    <w:rsid w:val="00AA089B"/>
    <w:rsid w:val="00AA6477"/>
    <w:rsid w:val="00AE1388"/>
    <w:rsid w:val="00AF3982"/>
    <w:rsid w:val="00B42707"/>
    <w:rsid w:val="00B50294"/>
    <w:rsid w:val="00B51F6B"/>
    <w:rsid w:val="00B57D6E"/>
    <w:rsid w:val="00B709B0"/>
    <w:rsid w:val="00B93312"/>
    <w:rsid w:val="00C701F7"/>
    <w:rsid w:val="00C70786"/>
    <w:rsid w:val="00CF6BC4"/>
    <w:rsid w:val="00D10958"/>
    <w:rsid w:val="00D66593"/>
    <w:rsid w:val="00DE6DA2"/>
    <w:rsid w:val="00DF0D23"/>
    <w:rsid w:val="00DF2D30"/>
    <w:rsid w:val="00E4786A"/>
    <w:rsid w:val="00E55D74"/>
    <w:rsid w:val="00E6540C"/>
    <w:rsid w:val="00E65F9A"/>
    <w:rsid w:val="00E81E2A"/>
    <w:rsid w:val="00ED65E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2FD6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5E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Mottagare">
    <w:name w:val="Mottaga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A66B18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A6783B"/>
    <w:pPr>
      <w:spacing w:before="480" w:after="960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E24DF"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yp">
    <w:name w:val="Logotyp"/>
    <w:basedOn w:val="Normal"/>
    <w:next w:val="Normal"/>
    <w:link w:val="Logotyp0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typ0">
    <w:name w:val="Logotyp"/>
    <w:aliases w:val="tecken"/>
    <w:basedOn w:val="Standardstycketeckensnitt"/>
    <w:link w:val="Logoty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7DE0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character" w:customStyle="1" w:styleId="supertitle">
    <w:name w:val="supertitle"/>
    <w:basedOn w:val="Standardstycketeckensnitt"/>
    <w:rsid w:val="005E7DE0"/>
  </w:style>
  <w:style w:type="paragraph" w:styleId="Ballongtext">
    <w:name w:val="Balloon Text"/>
    <w:basedOn w:val="Normal"/>
    <w:link w:val="BallongtextChar"/>
    <w:uiPriority w:val="99"/>
    <w:semiHidden/>
    <w:unhideWhenUsed/>
    <w:rsid w:val="00ED65E7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5E7"/>
    <w:rPr>
      <w:rFonts w:ascii="Lucida Grande" w:eastAsiaTheme="minorHAnsi" w:hAnsi="Lucida Grande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943">
          <w:marLeft w:val="1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410">
              <w:marLeft w:val="0"/>
              <w:marRight w:val="0"/>
              <w:marTop w:val="6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541">
              <w:marLeft w:val="0"/>
              <w:marRight w:val="0"/>
              <w:marTop w:val="6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385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24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\AppData\Local\Microsoft\Office\16.0\DTS\sv-SE%7b4B95DB61-586F-4383-9F9B-0A374B9A0A23%7d\%7bB8476A9B-C6DC-4C41-A0E9-14C4F3D5A24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6821F46174E03AA84B4B8006B1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7ABFE-7497-48FC-A583-AD54AAB72CA7}"/>
      </w:docPartPr>
      <w:docPartBody>
        <w:p w:rsidR="00F62963" w:rsidRDefault="00BE19BF">
          <w:pPr>
            <w:pStyle w:val="2C66821F46174E03AA84B4B8006B16A1"/>
          </w:pPr>
          <w:r w:rsidRPr="00E4786A">
            <w:rPr>
              <w:lang w:bidi="sv-SE"/>
            </w:rPr>
            <w:t>Med vänlig hälsning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963"/>
    <w:rsid w:val="00066100"/>
    <w:rsid w:val="00BE19BF"/>
    <w:rsid w:val="00DF4E38"/>
    <w:rsid w:val="00E52DAC"/>
    <w:rsid w:val="00ED5714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1"/>
    <w:rPr>
      <w:b/>
      <w:bCs/>
    </w:rPr>
  </w:style>
  <w:style w:type="paragraph" w:customStyle="1" w:styleId="2C66821F46174E03AA84B4B8006B16A1">
    <w:name w:val="2C66821F46174E03AA84B4B8006B1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{B8476A9B-C6DC-4C41-A0E9-14C4F3D5A241}tf56348247_win32</Template>
  <TotalTime>0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2023-01-10T22:55:00Z</dcterms:created>
  <dcterms:modified xsi:type="dcterms:W3CDTF">2023-01-10T22:55:00Z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